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64507F" w14:textId="77777777" w:rsidR="002E3994" w:rsidRDefault="001470B2">
      <w:r>
        <w:rPr>
          <w:sz w:val="40"/>
          <w:szCs w:val="40"/>
          <w:u w:val="single"/>
        </w:rPr>
        <w:t>Abbreviated Guide to Claims:  “Pandemic-related Extraordinary Services”</w:t>
      </w:r>
    </w:p>
    <w:p w14:paraId="5070C95D" w14:textId="77777777" w:rsidR="001470B2" w:rsidRDefault="001470B2"/>
    <w:p w14:paraId="11E9DB97" w14:textId="77777777" w:rsidR="001470B2" w:rsidRPr="00C705F7" w:rsidRDefault="001470B2">
      <w:pPr>
        <w:rPr>
          <w:sz w:val="20"/>
          <w:szCs w:val="20"/>
        </w:rPr>
      </w:pPr>
      <w:r w:rsidRPr="001470B2">
        <w:rPr>
          <w:b/>
        </w:rPr>
        <w:t>Background</w:t>
      </w:r>
      <w:r>
        <w:t xml:space="preserve">: </w:t>
      </w:r>
      <w:r w:rsidRPr="00C705F7">
        <w:rPr>
          <w:sz w:val="20"/>
          <w:szCs w:val="20"/>
        </w:rPr>
        <w:t xml:space="preserve">In order to make available monies for pandemic-related services provided, ALTSA and DDA have created a number of “add-on” service codes and authorized these to providers.  This guide is specific to these service codes and is supplementary to the published billing guides for social service providers found at </w:t>
      </w:r>
      <w:hyperlink r:id="rId5" w:history="1">
        <w:r w:rsidRPr="00C705F7">
          <w:rPr>
            <w:rStyle w:val="Hyperlink"/>
            <w:sz w:val="20"/>
            <w:szCs w:val="20"/>
          </w:rPr>
          <w:t>https://www.hca.wa.gov/billers-providers-partners/providerone/providerone-social-services</w:t>
        </w:r>
      </w:hyperlink>
      <w:r w:rsidRPr="00C705F7">
        <w:rPr>
          <w:sz w:val="20"/>
          <w:szCs w:val="20"/>
        </w:rPr>
        <w:t>.  This guide assumes the biller knows how to view authorizations, submit social service (non-medical) claims, create and submit batch claims, and view claim status.  Please refer to the website linked above for more information.</w:t>
      </w:r>
    </w:p>
    <w:p w14:paraId="5399EB6C" w14:textId="77777777" w:rsidR="001470B2" w:rsidRDefault="001470B2"/>
    <w:p w14:paraId="52E97795" w14:textId="77777777" w:rsidR="001470B2" w:rsidRDefault="001470B2">
      <w:r>
        <w:rPr>
          <w:b/>
        </w:rPr>
        <w:t>New service codes</w:t>
      </w:r>
      <w:r>
        <w:t>:</w:t>
      </w:r>
    </w:p>
    <w:tbl>
      <w:tblPr>
        <w:tblW w:w="10080" w:type="dxa"/>
        <w:tblInd w:w="-365" w:type="dxa"/>
        <w:tblLook w:val="04A0" w:firstRow="1" w:lastRow="0" w:firstColumn="1" w:lastColumn="0" w:noHBand="0" w:noVBand="1"/>
      </w:tblPr>
      <w:tblGrid>
        <w:gridCol w:w="1170"/>
        <w:gridCol w:w="1260"/>
        <w:gridCol w:w="7650"/>
      </w:tblGrid>
      <w:tr w:rsidR="001470B2" w:rsidRPr="001470B2" w14:paraId="69B010AA" w14:textId="77777777" w:rsidTr="001470B2">
        <w:trPr>
          <w:trHeight w:val="377"/>
        </w:trPr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619D77CD" w14:textId="77777777" w:rsidR="001470B2" w:rsidRPr="001470B2" w:rsidRDefault="001470B2" w:rsidP="001470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0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Svc Code</w:t>
            </w:r>
          </w:p>
        </w:tc>
        <w:tc>
          <w:tcPr>
            <w:tcW w:w="1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bottom"/>
            <w:hideMark/>
          </w:tcPr>
          <w:p w14:paraId="7109EA28" w14:textId="77777777" w:rsidR="001470B2" w:rsidRPr="001470B2" w:rsidRDefault="001470B2" w:rsidP="001470B2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1470B2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Mod Code</w:t>
            </w:r>
          </w:p>
        </w:tc>
        <w:tc>
          <w:tcPr>
            <w:tcW w:w="7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bottom"/>
            <w:hideMark/>
          </w:tcPr>
          <w:p w14:paraId="2468F5F2" w14:textId="77777777" w:rsidR="001470B2" w:rsidRPr="001470B2" w:rsidRDefault="001470B2" w:rsidP="001470B2">
            <w:pPr>
              <w:rPr>
                <w:rFonts w:ascii="Arial" w:eastAsia="Times New Roman" w:hAnsi="Arial" w:cs="Arial"/>
                <w:b/>
                <w:bCs/>
              </w:rPr>
            </w:pPr>
            <w:r w:rsidRPr="001470B2">
              <w:rPr>
                <w:rFonts w:ascii="Arial" w:eastAsia="Times New Roman" w:hAnsi="Arial" w:cs="Arial"/>
                <w:b/>
                <w:bCs/>
              </w:rPr>
              <w:t>Proc/Svc Code Short Description</w:t>
            </w:r>
          </w:p>
        </w:tc>
      </w:tr>
      <w:tr w:rsidR="001470B2" w:rsidRPr="001470B2" w14:paraId="37FEE7E5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7C3C1A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SA005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A6BF8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ACB73F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</w:t>
            </w:r>
            <w:r>
              <w:rPr>
                <w:rFonts w:ascii="Arial" w:eastAsia="Times New Roman" w:hAnsi="Arial" w:cs="Arial"/>
              </w:rPr>
              <w:t xml:space="preserve">elated extraordinary services, </w:t>
            </w:r>
            <w:r w:rsidRPr="001470B2">
              <w:rPr>
                <w:rFonts w:ascii="Arial" w:eastAsia="Times New Roman" w:hAnsi="Arial" w:cs="Arial"/>
              </w:rPr>
              <w:t>Respite</w:t>
            </w:r>
          </w:p>
        </w:tc>
      </w:tr>
      <w:tr w:rsidR="001470B2" w:rsidRPr="001470B2" w14:paraId="2EED8217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130758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0D9BEC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23AE95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Home Care Agency</w:t>
            </w:r>
          </w:p>
        </w:tc>
      </w:tr>
      <w:tr w:rsidR="001470B2" w:rsidRPr="001470B2" w14:paraId="1A3A36B5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47ED9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A34A83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E4AD8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Community Choice Guide</w:t>
            </w:r>
          </w:p>
        </w:tc>
      </w:tr>
      <w:tr w:rsidR="001470B2" w:rsidRPr="001470B2" w14:paraId="13D86B0C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51895B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0F4C76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F533FF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Behavior Support Services</w:t>
            </w:r>
          </w:p>
        </w:tc>
      </w:tr>
      <w:tr w:rsidR="001470B2" w:rsidRPr="001470B2" w14:paraId="793B09C9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8F61AF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A35B81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FA311D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Nurse Delegation</w:t>
            </w:r>
          </w:p>
        </w:tc>
      </w:tr>
      <w:tr w:rsidR="001470B2" w:rsidRPr="001470B2" w14:paraId="79D9C640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F36592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8C6E20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9A489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Private Duty Nursing</w:t>
            </w:r>
          </w:p>
        </w:tc>
      </w:tr>
      <w:tr w:rsidR="001470B2" w:rsidRPr="001470B2" w14:paraId="6E10B9C8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978514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D9259B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84A73E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DDA Skilled Nursing RN</w:t>
            </w:r>
          </w:p>
        </w:tc>
      </w:tr>
      <w:tr w:rsidR="001470B2" w:rsidRPr="001470B2" w14:paraId="79368E22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419B5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SA019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AE589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U7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5475C3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DDA Skilled Nursing LPN</w:t>
            </w:r>
          </w:p>
        </w:tc>
      </w:tr>
      <w:tr w:rsidR="001470B2" w:rsidRPr="001470B2" w14:paraId="3D8FA073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F79574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2D5A96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F8DEFE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Adult Family Home</w:t>
            </w:r>
          </w:p>
        </w:tc>
      </w:tr>
      <w:tr w:rsidR="001470B2" w:rsidRPr="001470B2" w14:paraId="0D37F6D7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0B297A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431506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U2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8A49A5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ARC</w:t>
            </w:r>
          </w:p>
        </w:tc>
      </w:tr>
      <w:tr w:rsidR="001470B2" w:rsidRPr="001470B2" w14:paraId="7F7BE7D2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055CEA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CA496F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U3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700BA7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ARC - Enhanced</w:t>
            </w:r>
          </w:p>
        </w:tc>
      </w:tr>
      <w:tr w:rsidR="001470B2" w:rsidRPr="001470B2" w14:paraId="3AA6E1AE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79618B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9FEDE1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U4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75CF84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Specialized Dementia Care</w:t>
            </w:r>
          </w:p>
        </w:tc>
      </w:tr>
      <w:tr w:rsidR="001470B2" w:rsidRPr="001470B2" w14:paraId="1D1668E6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2CAB2D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AFA474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U5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44DE70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RSW ESF</w:t>
            </w:r>
          </w:p>
        </w:tc>
      </w:tr>
      <w:tr w:rsidR="001470B2" w:rsidRPr="001470B2" w14:paraId="05D15557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C2FCEB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6DBA81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U6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98DFDF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ALTSA Skilled Nursing</w:t>
            </w:r>
          </w:p>
        </w:tc>
      </w:tr>
      <w:tr w:rsidR="001470B2" w:rsidRPr="001470B2" w14:paraId="15701C19" w14:textId="77777777" w:rsidTr="001470B2">
        <w:trPr>
          <w:trHeight w:val="25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C3B097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SA020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5A5D5B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UD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BC575B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PDN Inclusive</w:t>
            </w:r>
            <w:r>
              <w:rPr>
                <w:rFonts w:ascii="Arial" w:eastAsia="Times New Roman" w:hAnsi="Arial" w:cs="Arial"/>
              </w:rPr>
              <w:t xml:space="preserve"> Adult Family Home</w:t>
            </w:r>
          </w:p>
        </w:tc>
      </w:tr>
      <w:tr w:rsidR="001470B2" w:rsidRPr="001470B2" w14:paraId="2D647823" w14:textId="77777777" w:rsidTr="001470B2">
        <w:trPr>
          <w:trHeight w:val="285"/>
        </w:trPr>
        <w:tc>
          <w:tcPr>
            <w:tcW w:w="11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F29CFD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SA031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7D4856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U1</w:t>
            </w:r>
          </w:p>
        </w:tc>
        <w:tc>
          <w:tcPr>
            <w:tcW w:w="7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74CEE73" w14:textId="77777777" w:rsidR="001470B2" w:rsidRPr="001470B2" w:rsidRDefault="001470B2" w:rsidP="001470B2">
            <w:pPr>
              <w:rPr>
                <w:rFonts w:ascii="Arial" w:eastAsia="Times New Roman" w:hAnsi="Arial" w:cs="Arial"/>
              </w:rPr>
            </w:pPr>
            <w:r w:rsidRPr="001470B2">
              <w:rPr>
                <w:rFonts w:ascii="Arial" w:eastAsia="Times New Roman" w:hAnsi="Arial" w:cs="Arial"/>
              </w:rPr>
              <w:t>Pandemic-related extraordinary services, Assisted Living</w:t>
            </w:r>
          </w:p>
        </w:tc>
      </w:tr>
    </w:tbl>
    <w:p w14:paraId="02619FB3" w14:textId="77777777" w:rsidR="001470B2" w:rsidRPr="001470B2" w:rsidRDefault="001470B2"/>
    <w:p w14:paraId="7638465A" w14:textId="77777777" w:rsidR="001470B2" w:rsidRDefault="001470B2"/>
    <w:p w14:paraId="67EFF0F8" w14:textId="77777777" w:rsidR="001470B2" w:rsidRDefault="001470B2">
      <w:r>
        <w:rPr>
          <w:b/>
        </w:rPr>
        <w:t>Claiming the new service codes</w:t>
      </w:r>
      <w:r>
        <w:t>:</w:t>
      </w:r>
    </w:p>
    <w:p w14:paraId="7AFC37D3" w14:textId="77777777" w:rsidR="001470B2" w:rsidRPr="00C705F7" w:rsidRDefault="001470B2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 xml:space="preserve">Log into ProviderOne using the ‘EXT Provider </w:t>
      </w:r>
      <w:r w:rsidRPr="00BB0210">
        <w:rPr>
          <w:b/>
          <w:sz w:val="20"/>
          <w:szCs w:val="20"/>
        </w:rPr>
        <w:t>Social Services</w:t>
      </w:r>
      <w:r w:rsidRPr="00C705F7">
        <w:rPr>
          <w:sz w:val="20"/>
          <w:szCs w:val="20"/>
        </w:rPr>
        <w:t>’ profile.</w:t>
      </w:r>
      <w:r w:rsidR="00BB0210">
        <w:rPr>
          <w:sz w:val="20"/>
          <w:szCs w:val="20"/>
        </w:rPr>
        <w:t xml:space="preserve"> [Note: Do not use Medical profile]</w:t>
      </w:r>
    </w:p>
    <w:p w14:paraId="38F6A2C6" w14:textId="77777777" w:rsidR="001470B2" w:rsidRPr="00C705F7" w:rsidRDefault="001470B2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Click on the Social Service Billing screen.</w:t>
      </w:r>
    </w:p>
    <w:p w14:paraId="68CF48FD" w14:textId="77777777" w:rsidR="001470B2" w:rsidRPr="00C705F7" w:rsidRDefault="001470B2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Enter your full nine-digit Provider</w:t>
      </w:r>
      <w:r w:rsidR="00BD3A37" w:rsidRPr="00C705F7">
        <w:rPr>
          <w:sz w:val="20"/>
          <w:szCs w:val="20"/>
        </w:rPr>
        <w:t xml:space="preserve"> </w:t>
      </w:r>
      <w:r w:rsidRPr="00C705F7">
        <w:rPr>
          <w:sz w:val="20"/>
          <w:szCs w:val="20"/>
        </w:rPr>
        <w:t>ID, the Client ID, and the Authorization Number.</w:t>
      </w:r>
    </w:p>
    <w:p w14:paraId="7330018D" w14:textId="77777777" w:rsidR="001470B2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Enter the following:</w:t>
      </w:r>
    </w:p>
    <w:p w14:paraId="13B870CB" w14:textId="77777777"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Service Date From</w:t>
      </w:r>
    </w:p>
    <w:p w14:paraId="25CBC4E2" w14:textId="77777777"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Service Date To [Note: For SA005 and SA019 this date must be the same date as in the Service Date From field]</w:t>
      </w:r>
    </w:p>
    <w:p w14:paraId="154CE13B" w14:textId="77777777"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Service Code</w:t>
      </w:r>
    </w:p>
    <w:p w14:paraId="416940B7" w14:textId="77777777"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Modifier</w:t>
      </w:r>
    </w:p>
    <w:p w14:paraId="7DE493BA" w14:textId="77777777" w:rsidR="00C705F7" w:rsidRPr="00C705F7" w:rsidRDefault="00C705F7" w:rsidP="007A2B88">
      <w:pPr>
        <w:pStyle w:val="ListParagraph"/>
        <w:numPr>
          <w:ilvl w:val="1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Units [Note: For SA020 and SA031 input the number of days in the Service Date span, not to exceed 31]</w:t>
      </w:r>
    </w:p>
    <w:p w14:paraId="45045250" w14:textId="77777777" w:rsidR="00C705F7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Click on the Add Service Line Item button [if applicable]</w:t>
      </w:r>
    </w:p>
    <w:p w14:paraId="51D697C2" w14:textId="77777777" w:rsidR="00C705F7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Add any additional claim lines</w:t>
      </w:r>
    </w:p>
    <w:p w14:paraId="3088DF5E" w14:textId="77777777" w:rsidR="00C705F7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When all claim lines have been added, click the Submit Claim button</w:t>
      </w:r>
    </w:p>
    <w:p w14:paraId="0DEDF696" w14:textId="77777777" w:rsidR="00C705F7" w:rsidRP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You will now see the 18 digit TCN.</w:t>
      </w:r>
    </w:p>
    <w:p w14:paraId="7D199F5F" w14:textId="77777777" w:rsidR="00C705F7" w:rsidRDefault="00C705F7" w:rsidP="007A2B88">
      <w:pPr>
        <w:pStyle w:val="ListParagraph"/>
        <w:numPr>
          <w:ilvl w:val="0"/>
          <w:numId w:val="2"/>
        </w:numPr>
        <w:rPr>
          <w:sz w:val="20"/>
          <w:szCs w:val="20"/>
        </w:rPr>
      </w:pPr>
      <w:r w:rsidRPr="00C705F7">
        <w:rPr>
          <w:sz w:val="20"/>
          <w:szCs w:val="20"/>
        </w:rPr>
        <w:t>Hit the Submit button.</w:t>
      </w:r>
    </w:p>
    <w:p w14:paraId="5B03F945" w14:textId="77777777" w:rsidR="00BB0210" w:rsidRPr="00C705F7" w:rsidRDefault="00BB0210" w:rsidP="00BB0210">
      <w:pPr>
        <w:pStyle w:val="ListParagraph"/>
        <w:rPr>
          <w:sz w:val="20"/>
          <w:szCs w:val="20"/>
        </w:rPr>
      </w:pPr>
    </w:p>
    <w:sectPr w:rsidR="00BB0210" w:rsidRPr="00C705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D262B6"/>
    <w:multiLevelType w:val="hybridMultilevel"/>
    <w:tmpl w:val="B7B2D1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0727BF"/>
    <w:multiLevelType w:val="hybridMultilevel"/>
    <w:tmpl w:val="EBC44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70B2"/>
    <w:rsid w:val="001470B2"/>
    <w:rsid w:val="006226F4"/>
    <w:rsid w:val="007A2B88"/>
    <w:rsid w:val="008029B9"/>
    <w:rsid w:val="00BB0210"/>
    <w:rsid w:val="00BD3A37"/>
    <w:rsid w:val="00C705F7"/>
    <w:rsid w:val="00D72622"/>
    <w:rsid w:val="00EC7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A6BBD6"/>
  <w15:chartTrackingRefBased/>
  <w15:docId w15:val="{C4D4A588-D33D-4152-BFC5-E627DFE68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70B2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70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453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hca.wa.gov/billers-providers-partners/providerone/providerone-social-servic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412</Words>
  <Characters>2352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State DSHS</Company>
  <LinksUpToDate>false</LinksUpToDate>
  <CharactersWithSpaces>2759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Quinn Campbell, Dustin (DSHS/ALTSA/HCS)</dc:creator>
  <cp:keywords/>
  <dc:description/>
  <cp:lastModifiedBy>Karen Cordero</cp:lastModifiedBy>
  <cp:revision>2</cp:revision>
  <dcterms:created xsi:type="dcterms:W3CDTF">2020-05-08T15:30:00Z</dcterms:created>
  <dcterms:modified xsi:type="dcterms:W3CDTF">2020-05-08T15:30:00Z</dcterms:modified>
</cp:coreProperties>
</file>